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24" w:rsidRDefault="00F86824" w:rsidP="00F86824">
      <w:pPr>
        <w:spacing w:after="0" w:line="240" w:lineRule="auto"/>
        <w:rPr>
          <w:rStyle w:val="TitleChar"/>
          <w:lang w:eastAsia="en-GB"/>
        </w:rPr>
      </w:pPr>
      <w:r w:rsidRPr="00F86824">
        <w:rPr>
          <w:rStyle w:val="TitleChar"/>
          <w:lang w:eastAsia="en-GB"/>
        </w:rPr>
        <w:t xml:space="preserve">Specs using </w:t>
      </w:r>
      <w:proofErr w:type="spellStart"/>
      <w:r w:rsidRPr="00F86824">
        <w:rPr>
          <w:rStyle w:val="TitleChar"/>
          <w:lang w:eastAsia="en-GB"/>
        </w:rPr>
        <w:t>google</w:t>
      </w:r>
      <w:proofErr w:type="spellEnd"/>
      <w:r w:rsidRPr="00F86824">
        <w:rPr>
          <w:rStyle w:val="TitleChar"/>
          <w:lang w:eastAsia="en-GB"/>
        </w:rPr>
        <w:t xml:space="preserve"> translate</w:t>
      </w:r>
    </w:p>
    <w:p w:rsidR="00F86824" w:rsidRDefault="00F86824" w:rsidP="00F868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86824">
        <w:rPr>
          <w:rStyle w:val="Heading1Char"/>
          <w:lang w:eastAsia="en-GB"/>
        </w:rPr>
        <w:br/>
        <w:t>11M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Release month March 1988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Sales End Year 1990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Released during the price 125,000 yen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Main Specifications Body / neck structure Bolt (scarf joint)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Scale 648mm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Fingerboard Bound Ebony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Fingerboard Earl 350R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Number of frets 24 (Jim Dunlop # 6100)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Body (Top) maple two-layer, (back) mahogany two-layer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Neck Maple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Peg Black finish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 xml:space="preserve">Bridge </w:t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Rockin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'Magic-Pro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Pickup "LIVE-GS1 (</w:t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AlnicoII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)" × 2, "LIVE-GH1 (</w:t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AlnicoV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)" × 1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Pickup switch 5P selector SW, coil split mini SW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 xml:space="preserve">Control 1 volume, 2 tone (front + </w:t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center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rear)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Color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Violin finish Sunburst, see-through black, see-through red sunburst, see-through navy Sunburst </w:t>
      </w:r>
    </w:p>
    <w:p w:rsidR="00F86824" w:rsidRPr="00F86824" w:rsidRDefault="00F86824" w:rsidP="00F868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F86824">
        <w:rPr>
          <w:rStyle w:val="Heading1Char"/>
          <w:lang w:eastAsia="en-GB"/>
        </w:rPr>
        <w:t>111M</w:t>
      </w:r>
      <w:r w:rsidRPr="00F86824">
        <w:rPr>
          <w:rStyle w:val="Heading1Char"/>
          <w:lang w:eastAsia="en-GB"/>
        </w:rPr>
        <w:br/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Release month March 1988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Sales End Year 1990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Released during the price 57,000 yen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Main Specifications Body / neck structure Bolt (scarf joint)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Scale 648mm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Fingerboard Maple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Fingerboard Earl 350R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Number of frets 24 (Jumbo)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Body Basswood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Neck Maple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Peg Black finish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Bridge RMX-II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Pickup "FOCUS-SH1T (Ceramic)" × 2, "FOCUS" -SS1 (</w:t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AlnicoV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× 1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Pickup switch 5P selector SW, coil split mini SW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Control 1 volume, 1 tone (by sound system) </w:t>
      </w: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proofErr w:type="spellStart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Color</w:t>
      </w:r>
      <w:proofErr w:type="spellEnd"/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Black, white, Italian Red</w:t>
      </w:r>
    </w:p>
    <w:p w:rsidR="00F86824" w:rsidRPr="00F86824" w:rsidRDefault="00F86824" w:rsidP="00F868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868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</w:t>
      </w:r>
    </w:p>
    <w:p w:rsidR="007A0849" w:rsidRPr="00F86824" w:rsidRDefault="007A0849">
      <w:pPr>
        <w:rPr>
          <w:rFonts w:ascii="Arial" w:hAnsi="Arial" w:cs="Arial"/>
          <w:sz w:val="20"/>
          <w:szCs w:val="20"/>
        </w:rPr>
      </w:pPr>
    </w:p>
    <w:p w:rsidR="00F86824" w:rsidRPr="00F86824" w:rsidRDefault="00F86824">
      <w:pPr>
        <w:rPr>
          <w:rFonts w:ascii="Arial" w:hAnsi="Arial" w:cs="Arial"/>
          <w:sz w:val="20"/>
          <w:szCs w:val="20"/>
        </w:rPr>
      </w:pPr>
      <w:r w:rsidRPr="00F86824">
        <w:rPr>
          <w:rFonts w:ascii="Arial" w:hAnsi="Arial" w:cs="Arial"/>
          <w:sz w:val="20"/>
          <w:szCs w:val="20"/>
        </w:rPr>
        <w:t>The RGZ 1M is also HSH but has 3 controls</w:t>
      </w:r>
      <w:r w:rsidRPr="00F86824">
        <w:rPr>
          <w:rFonts w:ascii="Arial" w:hAnsi="Arial" w:cs="Arial"/>
          <w:sz w:val="20"/>
          <w:szCs w:val="20"/>
        </w:rPr>
        <w:br/>
      </w:r>
      <w:r w:rsidRPr="00F86824">
        <w:rPr>
          <w:rFonts w:ascii="Arial" w:hAnsi="Arial" w:cs="Arial"/>
          <w:sz w:val="20"/>
          <w:szCs w:val="20"/>
        </w:rPr>
        <w:br/>
        <w:t>Release month March 1988 </w:t>
      </w:r>
      <w:r w:rsidRPr="00F86824">
        <w:rPr>
          <w:rFonts w:ascii="Arial" w:hAnsi="Arial" w:cs="Arial"/>
          <w:sz w:val="20"/>
          <w:szCs w:val="20"/>
        </w:rPr>
        <w:br/>
        <w:t>Sales End Year 1990 </w:t>
      </w:r>
      <w:r w:rsidRPr="00F86824">
        <w:rPr>
          <w:rFonts w:ascii="Arial" w:hAnsi="Arial" w:cs="Arial"/>
          <w:sz w:val="20"/>
          <w:szCs w:val="20"/>
        </w:rPr>
        <w:br/>
        <w:t>Released during the price 128,000 yen </w:t>
      </w:r>
      <w:r w:rsidRPr="00F86824">
        <w:rPr>
          <w:rFonts w:ascii="Arial" w:hAnsi="Arial" w:cs="Arial"/>
          <w:sz w:val="20"/>
          <w:szCs w:val="20"/>
        </w:rPr>
        <w:br/>
        <w:t>Main Specifications Body / neck structure Bolt (scarf joint) </w:t>
      </w:r>
      <w:r w:rsidRPr="00F86824">
        <w:rPr>
          <w:rFonts w:ascii="Arial" w:hAnsi="Arial" w:cs="Arial"/>
          <w:sz w:val="20"/>
          <w:szCs w:val="20"/>
        </w:rPr>
        <w:br/>
        <w:t>Scale 648mm </w:t>
      </w:r>
      <w:r w:rsidRPr="00F86824">
        <w:rPr>
          <w:rFonts w:ascii="Arial" w:hAnsi="Arial" w:cs="Arial"/>
          <w:sz w:val="20"/>
          <w:szCs w:val="20"/>
        </w:rPr>
        <w:br/>
        <w:t>Fingerboard Bound maple </w:t>
      </w:r>
      <w:r w:rsidRPr="00F86824">
        <w:rPr>
          <w:rFonts w:ascii="Arial" w:hAnsi="Arial" w:cs="Arial"/>
          <w:sz w:val="20"/>
          <w:szCs w:val="20"/>
        </w:rPr>
        <w:br/>
        <w:t>Fingerboard Earl 350R </w:t>
      </w:r>
      <w:r w:rsidRPr="00F86824">
        <w:rPr>
          <w:rFonts w:ascii="Arial" w:hAnsi="Arial" w:cs="Arial"/>
          <w:sz w:val="20"/>
          <w:szCs w:val="20"/>
        </w:rPr>
        <w:br/>
        <w:t>Number of frets 24 (Jim Dunlop # 6100) </w:t>
      </w:r>
      <w:r w:rsidRPr="00F86824">
        <w:rPr>
          <w:rFonts w:ascii="Arial" w:hAnsi="Arial" w:cs="Arial"/>
          <w:sz w:val="20"/>
          <w:szCs w:val="20"/>
        </w:rPr>
        <w:br/>
        <w:t>Body (Top) maple two-layer, (back) mahogany two-layer </w:t>
      </w:r>
      <w:r w:rsidRPr="00F86824">
        <w:rPr>
          <w:rFonts w:ascii="Arial" w:hAnsi="Arial" w:cs="Arial"/>
          <w:sz w:val="20"/>
          <w:szCs w:val="20"/>
        </w:rPr>
        <w:br/>
        <w:t>Neck Maple </w:t>
      </w:r>
      <w:r w:rsidRPr="00F86824">
        <w:rPr>
          <w:rFonts w:ascii="Arial" w:hAnsi="Arial" w:cs="Arial"/>
          <w:sz w:val="20"/>
          <w:szCs w:val="20"/>
        </w:rPr>
        <w:br/>
        <w:t>Peg Black finish </w:t>
      </w:r>
      <w:r w:rsidRPr="00F86824">
        <w:rPr>
          <w:rFonts w:ascii="Arial" w:hAnsi="Arial" w:cs="Arial"/>
          <w:sz w:val="20"/>
          <w:szCs w:val="20"/>
        </w:rPr>
        <w:br/>
      </w:r>
      <w:r w:rsidRPr="00F86824">
        <w:rPr>
          <w:rFonts w:ascii="Arial" w:hAnsi="Arial" w:cs="Arial"/>
          <w:sz w:val="20"/>
          <w:szCs w:val="20"/>
        </w:rPr>
        <w:lastRenderedPageBreak/>
        <w:t xml:space="preserve">Bridge </w:t>
      </w:r>
      <w:proofErr w:type="spellStart"/>
      <w:r w:rsidRPr="00F86824">
        <w:rPr>
          <w:rFonts w:ascii="Arial" w:hAnsi="Arial" w:cs="Arial"/>
          <w:sz w:val="20"/>
          <w:szCs w:val="20"/>
        </w:rPr>
        <w:t>Rockin</w:t>
      </w:r>
      <w:proofErr w:type="spellEnd"/>
      <w:r w:rsidRPr="00F86824">
        <w:rPr>
          <w:rFonts w:ascii="Arial" w:hAnsi="Arial" w:cs="Arial"/>
          <w:sz w:val="20"/>
          <w:szCs w:val="20"/>
        </w:rPr>
        <w:t xml:space="preserve"> 'Magic-Pro </w:t>
      </w:r>
      <w:r w:rsidRPr="00F86824">
        <w:rPr>
          <w:rFonts w:ascii="Arial" w:hAnsi="Arial" w:cs="Arial"/>
          <w:sz w:val="20"/>
          <w:szCs w:val="20"/>
        </w:rPr>
        <w:br/>
        <w:t>Pickup "LIVE-GS1 (</w:t>
      </w:r>
      <w:proofErr w:type="spellStart"/>
      <w:r w:rsidRPr="00F86824">
        <w:rPr>
          <w:rFonts w:ascii="Arial" w:hAnsi="Arial" w:cs="Arial"/>
          <w:sz w:val="20"/>
          <w:szCs w:val="20"/>
        </w:rPr>
        <w:t>AlnicoII</w:t>
      </w:r>
      <w:proofErr w:type="spellEnd"/>
      <w:r w:rsidRPr="00F86824">
        <w:rPr>
          <w:rFonts w:ascii="Arial" w:hAnsi="Arial" w:cs="Arial"/>
          <w:sz w:val="20"/>
          <w:szCs w:val="20"/>
        </w:rPr>
        <w:t>)" × 1, "LIVE-GH1 (</w:t>
      </w:r>
      <w:proofErr w:type="spellStart"/>
      <w:r w:rsidRPr="00F86824">
        <w:rPr>
          <w:rFonts w:ascii="Arial" w:hAnsi="Arial" w:cs="Arial"/>
          <w:sz w:val="20"/>
          <w:szCs w:val="20"/>
        </w:rPr>
        <w:t>AlnicoV</w:t>
      </w:r>
      <w:proofErr w:type="spellEnd"/>
      <w:r w:rsidRPr="00F86824">
        <w:rPr>
          <w:rFonts w:ascii="Arial" w:hAnsi="Arial" w:cs="Arial"/>
          <w:sz w:val="20"/>
          <w:szCs w:val="20"/>
        </w:rPr>
        <w:t>)" × 2 </w:t>
      </w:r>
      <w:r w:rsidRPr="00F86824">
        <w:rPr>
          <w:rFonts w:ascii="Arial" w:hAnsi="Arial" w:cs="Arial"/>
          <w:sz w:val="20"/>
          <w:szCs w:val="20"/>
        </w:rPr>
        <w:br/>
        <w:t>Pickup switch 5P selector SW, coil split mini SW </w:t>
      </w:r>
      <w:r w:rsidRPr="00F86824">
        <w:rPr>
          <w:rFonts w:ascii="Arial" w:hAnsi="Arial" w:cs="Arial"/>
          <w:sz w:val="20"/>
          <w:szCs w:val="20"/>
        </w:rPr>
        <w:br/>
        <w:t>Control 2 volume (master, front), 1 tone </w:t>
      </w:r>
      <w:r w:rsidRPr="00F86824">
        <w:rPr>
          <w:rFonts w:ascii="Arial" w:hAnsi="Arial" w:cs="Arial"/>
          <w:sz w:val="20"/>
          <w:szCs w:val="20"/>
        </w:rPr>
        <w:br/>
      </w:r>
      <w:proofErr w:type="spellStart"/>
      <w:r w:rsidRPr="00F86824">
        <w:rPr>
          <w:rFonts w:ascii="Arial" w:hAnsi="Arial" w:cs="Arial"/>
          <w:sz w:val="20"/>
          <w:szCs w:val="20"/>
        </w:rPr>
        <w:t>Color</w:t>
      </w:r>
      <w:proofErr w:type="spellEnd"/>
      <w:r w:rsidRPr="00F86824">
        <w:rPr>
          <w:rFonts w:ascii="Arial" w:hAnsi="Arial" w:cs="Arial"/>
          <w:sz w:val="20"/>
          <w:szCs w:val="20"/>
        </w:rPr>
        <w:t xml:space="preserve"> Violin finish Sunburst, see-through black, see-through red sunburst, see-through navy Sunburst</w:t>
      </w:r>
    </w:p>
    <w:sectPr w:rsidR="00F86824" w:rsidRPr="00F86824" w:rsidSect="007A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6824"/>
    <w:rsid w:val="007A0849"/>
    <w:rsid w:val="00F8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49"/>
  </w:style>
  <w:style w:type="paragraph" w:styleId="Heading1">
    <w:name w:val="heading 1"/>
    <w:basedOn w:val="Normal"/>
    <w:next w:val="Normal"/>
    <w:link w:val="Heading1Char"/>
    <w:uiPriority w:val="9"/>
    <w:qFormat/>
    <w:rsid w:val="00F86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6824"/>
  </w:style>
  <w:style w:type="paragraph" w:styleId="Title">
    <w:name w:val="Title"/>
    <w:basedOn w:val="Normal"/>
    <w:next w:val="Normal"/>
    <w:link w:val="TitleChar"/>
    <w:uiPriority w:val="10"/>
    <w:qFormat/>
    <w:rsid w:val="00F86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6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86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2015-08-19T08:32:00Z</dcterms:created>
  <dcterms:modified xsi:type="dcterms:W3CDTF">2015-08-19T08:36:00Z</dcterms:modified>
</cp:coreProperties>
</file>